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CB" w:rsidRDefault="0084736C">
      <w:pPr>
        <w:pStyle w:val="GvdeMetni"/>
        <w:ind w:left="142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647253" cy="8234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253" cy="82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BCB" w:rsidRDefault="00D86BCB">
      <w:pPr>
        <w:pStyle w:val="GvdeMetni"/>
        <w:rPr>
          <w:sz w:val="27"/>
        </w:rPr>
      </w:pPr>
    </w:p>
    <w:p w:rsidR="00D86BCB" w:rsidRDefault="00D86BCB">
      <w:pPr>
        <w:pStyle w:val="GvdeMetni"/>
        <w:rPr>
          <w:sz w:val="27"/>
        </w:rPr>
      </w:pPr>
    </w:p>
    <w:p w:rsidR="00D86BCB" w:rsidRDefault="00D86BCB">
      <w:pPr>
        <w:pStyle w:val="GvdeMetni"/>
        <w:spacing w:before="38"/>
        <w:rPr>
          <w:sz w:val="27"/>
        </w:rPr>
      </w:pPr>
    </w:p>
    <w:p w:rsidR="00D86BCB" w:rsidRDefault="0084736C">
      <w:pPr>
        <w:ind w:left="142"/>
        <w:rPr>
          <w:sz w:val="27"/>
        </w:rPr>
      </w:pPr>
      <w:r>
        <w:rPr>
          <w:sz w:val="27"/>
        </w:rPr>
        <w:t>Değerli</w:t>
      </w:r>
      <w:r>
        <w:rPr>
          <w:spacing w:val="17"/>
          <w:sz w:val="27"/>
        </w:rPr>
        <w:t xml:space="preserve"> </w:t>
      </w:r>
      <w:r>
        <w:rPr>
          <w:spacing w:val="-2"/>
          <w:sz w:val="27"/>
        </w:rPr>
        <w:t>Kullanıcılarımız;</w:t>
      </w:r>
    </w:p>
    <w:p w:rsidR="00D86BCB" w:rsidRDefault="00D86BCB">
      <w:pPr>
        <w:pStyle w:val="GvdeMetni"/>
        <w:spacing w:before="16"/>
        <w:rPr>
          <w:sz w:val="27"/>
        </w:rPr>
      </w:pPr>
    </w:p>
    <w:p w:rsidR="00D86BCB" w:rsidRDefault="0084736C" w:rsidP="0084736C">
      <w:pPr>
        <w:spacing w:line="376" w:lineRule="auto"/>
        <w:ind w:left="142" w:right="384"/>
        <w:jc w:val="both"/>
        <w:rPr>
          <w:sz w:val="27"/>
        </w:rPr>
      </w:pPr>
      <w:r w:rsidRPr="0084736C">
        <w:rPr>
          <w:b/>
          <w:sz w:val="27"/>
        </w:rPr>
        <w:t>Bentham</w:t>
      </w:r>
      <w:r w:rsidRPr="0084736C">
        <w:rPr>
          <w:b/>
          <w:spacing w:val="40"/>
          <w:sz w:val="27"/>
        </w:rPr>
        <w:t xml:space="preserve"> </w:t>
      </w:r>
      <w:proofErr w:type="spellStart"/>
      <w:r w:rsidRPr="0084736C">
        <w:rPr>
          <w:b/>
          <w:sz w:val="27"/>
        </w:rPr>
        <w:t>Science</w:t>
      </w:r>
      <w:proofErr w:type="spellEnd"/>
      <w:r>
        <w:rPr>
          <w:sz w:val="27"/>
        </w:rPr>
        <w:t xml:space="preserve"> veri tabanı içeriğinde bulunan </w:t>
      </w:r>
      <w:r w:rsidRPr="0084736C">
        <w:rPr>
          <w:b/>
          <w:sz w:val="27"/>
        </w:rPr>
        <w:t>Bentham</w:t>
      </w:r>
      <w:r w:rsidRPr="0084736C">
        <w:rPr>
          <w:b/>
          <w:spacing w:val="40"/>
          <w:sz w:val="27"/>
        </w:rPr>
        <w:t xml:space="preserve"> </w:t>
      </w:r>
      <w:r w:rsidRPr="0084736C">
        <w:rPr>
          <w:b/>
          <w:sz w:val="27"/>
        </w:rPr>
        <w:t>e-</w:t>
      </w:r>
      <w:proofErr w:type="spellStart"/>
      <w:r w:rsidRPr="0084736C">
        <w:rPr>
          <w:b/>
          <w:sz w:val="27"/>
        </w:rPr>
        <w:t>Journals</w:t>
      </w:r>
      <w:proofErr w:type="spellEnd"/>
      <w:r>
        <w:rPr>
          <w:sz w:val="27"/>
        </w:rPr>
        <w:t xml:space="preserve"> dergi koleksiyonu ve </w:t>
      </w:r>
      <w:r w:rsidRPr="0084736C">
        <w:rPr>
          <w:b/>
          <w:sz w:val="27"/>
        </w:rPr>
        <w:t>Bentham e-</w:t>
      </w:r>
      <w:proofErr w:type="spellStart"/>
      <w:r w:rsidRPr="0084736C">
        <w:rPr>
          <w:b/>
          <w:sz w:val="27"/>
        </w:rPr>
        <w:t>Book</w:t>
      </w:r>
      <w:proofErr w:type="spellEnd"/>
      <w:r>
        <w:rPr>
          <w:sz w:val="27"/>
        </w:rPr>
        <w:t xml:space="preserve"> kitap koleksiyonu </w:t>
      </w:r>
      <w:r w:rsidRPr="0084736C">
        <w:rPr>
          <w:b/>
          <w:sz w:val="27"/>
        </w:rPr>
        <w:t>31</w:t>
      </w:r>
      <w:r w:rsidRPr="0084736C">
        <w:rPr>
          <w:b/>
          <w:sz w:val="27"/>
        </w:rPr>
        <w:t xml:space="preserve"> Aralık 2025</w:t>
      </w:r>
      <w:r>
        <w:rPr>
          <w:sz w:val="27"/>
        </w:rPr>
        <w:t xml:space="preserve"> tarihine </w:t>
      </w:r>
      <w:r>
        <w:rPr>
          <w:sz w:val="27"/>
        </w:rPr>
        <w:t>kadar Üniversitemiz</w:t>
      </w:r>
      <w:r>
        <w:rPr>
          <w:spacing w:val="40"/>
          <w:sz w:val="27"/>
        </w:rPr>
        <w:t xml:space="preserve"> </w:t>
      </w:r>
      <w:r>
        <w:rPr>
          <w:sz w:val="27"/>
        </w:rPr>
        <w:t>deneme erişimine açılmıştır.</w:t>
      </w:r>
    </w:p>
    <w:p w:rsidR="00D86BCB" w:rsidRDefault="00D86BCB">
      <w:pPr>
        <w:pStyle w:val="GvdeMetni"/>
        <w:spacing w:before="184"/>
        <w:rPr>
          <w:sz w:val="27"/>
        </w:rPr>
      </w:pPr>
      <w:bookmarkStart w:id="0" w:name="_GoBack"/>
      <w:bookmarkEnd w:id="0"/>
    </w:p>
    <w:p w:rsidR="00D86BCB" w:rsidRDefault="0084736C">
      <w:pPr>
        <w:pStyle w:val="KonuBal"/>
      </w:pPr>
      <w:r>
        <w:t>Erişim</w:t>
      </w:r>
      <w:r>
        <w:rPr>
          <w:spacing w:val="24"/>
        </w:rPr>
        <w:t xml:space="preserve"> </w:t>
      </w:r>
      <w:r>
        <w:rPr>
          <w:spacing w:val="-2"/>
        </w:rPr>
        <w:t>Adresleri</w:t>
      </w:r>
    </w:p>
    <w:p w:rsidR="00D86BCB" w:rsidRDefault="00D86BCB">
      <w:pPr>
        <w:pStyle w:val="GvdeMetni"/>
        <w:spacing w:before="260"/>
        <w:rPr>
          <w:b/>
          <w:sz w:val="27"/>
        </w:rPr>
      </w:pPr>
    </w:p>
    <w:p w:rsidR="00D86BCB" w:rsidRDefault="0084736C">
      <w:pPr>
        <w:ind w:left="130"/>
        <w:rPr>
          <w:b/>
          <w:sz w:val="24"/>
        </w:rPr>
      </w:pPr>
      <w:proofErr w:type="spellStart"/>
      <w:r>
        <w:rPr>
          <w:b/>
          <w:sz w:val="24"/>
        </w:rPr>
        <w:t>For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journals</w:t>
      </w:r>
      <w:proofErr w:type="spellEnd"/>
      <w:r>
        <w:rPr>
          <w:b/>
          <w:sz w:val="24"/>
        </w:rPr>
        <w:t>:</w:t>
      </w:r>
      <w:r>
        <w:rPr>
          <w:b/>
          <w:spacing w:val="9"/>
          <w:sz w:val="24"/>
        </w:rPr>
        <w:t xml:space="preserve"> </w:t>
      </w:r>
      <w:hyperlink r:id="rId5">
        <w:r>
          <w:rPr>
            <w:b/>
            <w:color w:val="0000FF"/>
            <w:spacing w:val="-2"/>
            <w:sz w:val="24"/>
            <w:u w:val="single" w:color="0000FF"/>
          </w:rPr>
          <w:t>https://www.eurekaselect.com/bypublication</w:t>
        </w:r>
      </w:hyperlink>
    </w:p>
    <w:p w:rsidR="00D86BCB" w:rsidRDefault="00D86BCB">
      <w:pPr>
        <w:pStyle w:val="GvdeMetni"/>
        <w:rPr>
          <w:b/>
        </w:rPr>
      </w:pPr>
    </w:p>
    <w:p w:rsidR="00D86BCB" w:rsidRDefault="0084736C">
      <w:pPr>
        <w:spacing w:before="1"/>
        <w:ind w:left="130"/>
        <w:rPr>
          <w:b/>
          <w:sz w:val="24"/>
        </w:rPr>
      </w:pPr>
      <w:proofErr w:type="spellStart"/>
      <w:r>
        <w:rPr>
          <w:b/>
          <w:sz w:val="24"/>
        </w:rPr>
        <w:t>For</w:t>
      </w:r>
      <w:proofErr w:type="spellEnd"/>
      <w:r>
        <w:rPr>
          <w:b/>
          <w:spacing w:val="8"/>
          <w:sz w:val="24"/>
        </w:rPr>
        <w:t xml:space="preserve"> </w:t>
      </w:r>
      <w:proofErr w:type="spellStart"/>
      <w:r>
        <w:rPr>
          <w:b/>
          <w:sz w:val="24"/>
        </w:rPr>
        <w:t>eBooks</w:t>
      </w:r>
      <w:proofErr w:type="spellEnd"/>
      <w:r>
        <w:rPr>
          <w:b/>
          <w:sz w:val="24"/>
        </w:rPr>
        <w:t>:</w:t>
      </w:r>
      <w:r>
        <w:rPr>
          <w:b/>
          <w:spacing w:val="-9"/>
          <w:sz w:val="24"/>
        </w:rPr>
        <w:t xml:space="preserve"> </w:t>
      </w:r>
      <w:hyperlink r:id="rId6">
        <w:r>
          <w:rPr>
            <w:b/>
            <w:color w:val="0000FF"/>
            <w:spacing w:val="-2"/>
            <w:sz w:val="24"/>
            <w:u w:val="single" w:color="0000FF"/>
          </w:rPr>
          <w:t>https://www.eurekaselect.com/bybook</w:t>
        </w:r>
      </w:hyperlink>
    </w:p>
    <w:p w:rsidR="00D86BCB" w:rsidRDefault="00D86BCB">
      <w:pPr>
        <w:pStyle w:val="GvdeMetni"/>
        <w:rPr>
          <w:b/>
          <w:sz w:val="20"/>
        </w:rPr>
      </w:pPr>
    </w:p>
    <w:p w:rsidR="00D86BCB" w:rsidRDefault="00D86BCB">
      <w:pPr>
        <w:pStyle w:val="GvdeMetni"/>
        <w:rPr>
          <w:b/>
          <w:sz w:val="20"/>
        </w:rPr>
      </w:pPr>
    </w:p>
    <w:p w:rsidR="00D86BCB" w:rsidRDefault="00D86BCB">
      <w:pPr>
        <w:pStyle w:val="GvdeMetni"/>
        <w:rPr>
          <w:b/>
          <w:sz w:val="20"/>
        </w:rPr>
      </w:pPr>
    </w:p>
    <w:p w:rsidR="00D86BCB" w:rsidRDefault="0084736C">
      <w:pPr>
        <w:pStyle w:val="GvdeMetni"/>
        <w:spacing w:before="52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194315</wp:posOffset>
                </wp:positionV>
                <wp:extent cx="5800090" cy="387222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090" cy="3872229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:rsidR="00D86BCB" w:rsidRDefault="0084736C">
                            <w:pPr>
                              <w:spacing w:before="1"/>
                              <w:ind w:left="29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BENTHAM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E-JOURNALS</w:t>
                            </w:r>
                          </w:p>
                          <w:p w:rsidR="00D86BCB" w:rsidRDefault="00D86BCB">
                            <w:pPr>
                              <w:pStyle w:val="GvdeMetni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86BCB" w:rsidRDefault="0084736C">
                            <w:pPr>
                              <w:pStyle w:val="GvdeMetni"/>
                              <w:ind w:left="2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Bentham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Science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Publishers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130’dan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fazla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yüksek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kalitede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süreli yayın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yayınlamaktadır. (Açık erişim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dergileri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dahil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).</w:t>
                            </w:r>
                          </w:p>
                          <w:p w:rsidR="00D86BCB" w:rsidRDefault="00D86BCB">
                            <w:pPr>
                              <w:pStyle w:val="GvdeMetni"/>
                              <w:spacing w:before="1"/>
                              <w:rPr>
                                <w:color w:val="000000"/>
                              </w:rPr>
                            </w:pPr>
                          </w:p>
                          <w:p w:rsidR="00D86BCB" w:rsidRDefault="0084736C">
                            <w:pPr>
                              <w:pStyle w:val="GvdeMetni"/>
                              <w:ind w:left="29" w:right="1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Yayınları;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İlaç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Araştırma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Geliştirme,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Tıp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uzmanlıkları,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Mühendislik,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Teknoloji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Sosyal Bilimler alanlarında çeşitli disiplinleri kapsama</w:t>
                            </w:r>
                            <w:r>
                              <w:rPr>
                                <w:color w:val="000000"/>
                              </w:rPr>
                              <w:t xml:space="preserve">ktadır. Dergiler,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Journal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Citation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Reports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Science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Edition, MEDLINE / Index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Medicus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PubMed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Scopus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Chemical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Abstracts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ve EMBASE gibi kaynaklarda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endekslenmektedir.</w:t>
                            </w:r>
                          </w:p>
                          <w:p w:rsidR="00D86BCB" w:rsidRDefault="00D86BCB">
                            <w:pPr>
                              <w:pStyle w:val="GvdeMetni"/>
                              <w:rPr>
                                <w:color w:val="000000"/>
                              </w:rPr>
                            </w:pPr>
                          </w:p>
                          <w:p w:rsidR="00D86BCB" w:rsidRDefault="00D86BCB">
                            <w:pPr>
                              <w:pStyle w:val="GvdeMetni"/>
                              <w:rPr>
                                <w:color w:val="000000"/>
                              </w:rPr>
                            </w:pPr>
                          </w:p>
                          <w:p w:rsidR="00D86BCB" w:rsidRDefault="00D86BCB">
                            <w:pPr>
                              <w:pStyle w:val="GvdeMetni"/>
                              <w:spacing w:before="13"/>
                              <w:rPr>
                                <w:color w:val="000000"/>
                              </w:rPr>
                            </w:pPr>
                          </w:p>
                          <w:p w:rsidR="00D86BCB" w:rsidRDefault="0084736C">
                            <w:pPr>
                              <w:ind w:left="29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BENTHAM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BOOKS</w:t>
                            </w:r>
                          </w:p>
                          <w:p w:rsidR="00D86BCB" w:rsidRDefault="00D86BCB">
                            <w:pPr>
                              <w:pStyle w:val="GvdeMetni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86BCB" w:rsidRDefault="0084736C">
                            <w:pPr>
                              <w:pStyle w:val="GvdeMetni"/>
                              <w:spacing w:before="1"/>
                              <w:ind w:left="29" w:right="2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Bentham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Science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; Tarım, Kimya, Bilgisayar ve Bilişim Bilimleri, Yer ve Çevre Bilimleri, Mühendislik ve Teknoloji, Yaşam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Bilimleri, Malzeme Bilimleri, Matematik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ve İstatistik, Tıp,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Nanobilim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Farmasötik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Bilimler, Fizik ve Astronomi ve Sosyal Bilimler gibi h</w:t>
                            </w:r>
                            <w:r>
                              <w:rPr>
                                <w:color w:val="000000"/>
                              </w:rPr>
                              <w:t>er alanda 900’den fazla e-kitap yayınlamaktadır.</w:t>
                            </w:r>
                          </w:p>
                          <w:p w:rsidR="00D86BCB" w:rsidRDefault="00D86BCB">
                            <w:pPr>
                              <w:pStyle w:val="GvdeMetni"/>
                              <w:rPr>
                                <w:color w:val="000000"/>
                              </w:rPr>
                            </w:pPr>
                          </w:p>
                          <w:p w:rsidR="00D86BCB" w:rsidRDefault="0084736C">
                            <w:pPr>
                              <w:pStyle w:val="GvdeMetni"/>
                              <w:spacing w:before="1"/>
                              <w:ind w:left="29" w:right="2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Bentham e-Kitapları, dünya çapındaki profesyonellere, akademisyenlere, kurumsal araştırmacılara, mezunlara ve lisans öğrencilerine ilgi duydukları alanda en güncel bilgileri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sunar.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4pt;margin-top:15.3pt;width:456.7pt;height:304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" fillcolor="#fbfbfb" stroked="f">
                <v:path arrowok="t"/>
                <v:textbox inset="0,0,0,0">
                  <w:txbxContent>
                    <w:p w:rsidR="00D86BCB" w:rsidRDefault="0084736C">
                      <w:pPr>
                        <w:spacing w:before="1"/>
                        <w:ind w:left="29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BENTHAM</w:t>
                      </w:r>
                      <w:r>
                        <w:rPr>
                          <w:b/>
                          <w:color w:val="00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E-JOURNALS</w:t>
                      </w:r>
                    </w:p>
                    <w:p w:rsidR="00D86BCB" w:rsidRDefault="00D86BCB">
                      <w:pPr>
                        <w:pStyle w:val="GvdeMetni"/>
                        <w:rPr>
                          <w:b/>
                          <w:color w:val="000000"/>
                        </w:rPr>
                      </w:pPr>
                    </w:p>
                    <w:p w:rsidR="00D86BCB" w:rsidRDefault="0084736C">
                      <w:pPr>
                        <w:pStyle w:val="GvdeMetni"/>
                        <w:ind w:left="2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Bentham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Science</w:t>
                      </w:r>
                      <w:proofErr w:type="spellEnd"/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Publishers</w:t>
                      </w:r>
                      <w:proofErr w:type="spellEnd"/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130’dan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fazla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yüksek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kalitede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süreli yayın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yayınlamaktadır. (Açık erişim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dergileri </w:t>
                      </w:r>
                      <w:proofErr w:type="gramStart"/>
                      <w:r>
                        <w:rPr>
                          <w:color w:val="000000"/>
                        </w:rPr>
                        <w:t>dahil</w:t>
                      </w:r>
                      <w:proofErr w:type="gramEnd"/>
                      <w:r>
                        <w:rPr>
                          <w:color w:val="000000"/>
                        </w:rPr>
                        <w:t>).</w:t>
                      </w:r>
                    </w:p>
                    <w:p w:rsidR="00D86BCB" w:rsidRDefault="00D86BCB">
                      <w:pPr>
                        <w:pStyle w:val="GvdeMetni"/>
                        <w:spacing w:before="1"/>
                        <w:rPr>
                          <w:color w:val="000000"/>
                        </w:rPr>
                      </w:pPr>
                    </w:p>
                    <w:p w:rsidR="00D86BCB" w:rsidRDefault="0084736C">
                      <w:pPr>
                        <w:pStyle w:val="GvdeMetni"/>
                        <w:ind w:left="29" w:right="1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Yayınları;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İlaç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Araştırma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Geliştirme,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Tıp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uzmanlıkları,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Mühendislik,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Teknoloji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Sosyal Bilimler alanlarında çeşitli disiplinleri kapsama</w:t>
                      </w:r>
                      <w:r>
                        <w:rPr>
                          <w:color w:val="000000"/>
                        </w:rPr>
                        <w:t xml:space="preserve">ktadır. Dergiler, </w:t>
                      </w:r>
                      <w:proofErr w:type="spellStart"/>
                      <w:r>
                        <w:rPr>
                          <w:color w:val="000000"/>
                        </w:rPr>
                        <w:t>Journal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Citation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Reports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/ </w:t>
                      </w:r>
                      <w:proofErr w:type="spellStart"/>
                      <w:r>
                        <w:rPr>
                          <w:color w:val="000000"/>
                        </w:rPr>
                        <w:t>Science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Edition, MEDLINE / Index </w:t>
                      </w:r>
                      <w:proofErr w:type="spellStart"/>
                      <w:r>
                        <w:rPr>
                          <w:color w:val="000000"/>
                        </w:rPr>
                        <w:t>Medicus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PubMed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Scopus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Chemical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Abstracts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ve EMBASE gibi kaynaklarda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endekslenmektedir.</w:t>
                      </w:r>
                    </w:p>
                    <w:p w:rsidR="00D86BCB" w:rsidRDefault="00D86BCB">
                      <w:pPr>
                        <w:pStyle w:val="GvdeMetni"/>
                        <w:rPr>
                          <w:color w:val="000000"/>
                        </w:rPr>
                      </w:pPr>
                    </w:p>
                    <w:p w:rsidR="00D86BCB" w:rsidRDefault="00D86BCB">
                      <w:pPr>
                        <w:pStyle w:val="GvdeMetni"/>
                        <w:rPr>
                          <w:color w:val="000000"/>
                        </w:rPr>
                      </w:pPr>
                    </w:p>
                    <w:p w:rsidR="00D86BCB" w:rsidRDefault="00D86BCB">
                      <w:pPr>
                        <w:pStyle w:val="GvdeMetni"/>
                        <w:spacing w:before="13"/>
                        <w:rPr>
                          <w:color w:val="000000"/>
                        </w:rPr>
                      </w:pPr>
                    </w:p>
                    <w:p w:rsidR="00D86BCB" w:rsidRDefault="0084736C">
                      <w:pPr>
                        <w:ind w:left="29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BENTHAM</w:t>
                      </w:r>
                      <w:r>
                        <w:rPr>
                          <w:b/>
                          <w:color w:val="00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E-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BOOKS</w:t>
                      </w:r>
                    </w:p>
                    <w:p w:rsidR="00D86BCB" w:rsidRDefault="00D86BCB">
                      <w:pPr>
                        <w:pStyle w:val="GvdeMetni"/>
                        <w:rPr>
                          <w:b/>
                          <w:color w:val="000000"/>
                        </w:rPr>
                      </w:pPr>
                    </w:p>
                    <w:p w:rsidR="00D86BCB" w:rsidRDefault="0084736C">
                      <w:pPr>
                        <w:pStyle w:val="GvdeMetni"/>
                        <w:spacing w:before="1"/>
                        <w:ind w:left="29" w:right="2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Bentham </w:t>
                      </w:r>
                      <w:proofErr w:type="spellStart"/>
                      <w:r>
                        <w:rPr>
                          <w:color w:val="000000"/>
                        </w:rPr>
                        <w:t>Science</w:t>
                      </w:r>
                      <w:proofErr w:type="spellEnd"/>
                      <w:r>
                        <w:rPr>
                          <w:color w:val="000000"/>
                        </w:rPr>
                        <w:t>; Tarım, Kimya, Bilgisayar ve Bilişim Bilimleri, Yer ve Çevre Bilimleri, Mühendislik ve Teknoloji, Yaşam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Bilimleri, Malzeme Bilimleri, Matematik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ve İstatistik, Tıp, </w:t>
                      </w:r>
                      <w:proofErr w:type="spellStart"/>
                      <w:r>
                        <w:rPr>
                          <w:color w:val="000000"/>
                        </w:rPr>
                        <w:t>Nanobilim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Farmasötik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Bilimler, Fizik ve Astronomi ve Sosyal Bilimler gibi h</w:t>
                      </w:r>
                      <w:r>
                        <w:rPr>
                          <w:color w:val="000000"/>
                        </w:rPr>
                        <w:t>er alanda 900’den fazla e-kitap yayınlamaktadır.</w:t>
                      </w:r>
                    </w:p>
                    <w:p w:rsidR="00D86BCB" w:rsidRDefault="00D86BCB">
                      <w:pPr>
                        <w:pStyle w:val="GvdeMetni"/>
                        <w:rPr>
                          <w:color w:val="000000"/>
                        </w:rPr>
                      </w:pPr>
                    </w:p>
                    <w:p w:rsidR="00D86BCB" w:rsidRDefault="0084736C">
                      <w:pPr>
                        <w:pStyle w:val="GvdeMetni"/>
                        <w:spacing w:before="1"/>
                        <w:ind w:left="29" w:right="2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Bentham e-Kitapları, dünya çapındaki profesyonellere, akademisyenlere, kurumsal araştırmacılara, mezunlara ve lisans öğrencilerine ilgi duydukları alanda en güncel bilgileri </w:t>
                      </w:r>
                      <w:r>
                        <w:rPr>
                          <w:color w:val="000000"/>
                          <w:spacing w:val="-2"/>
                        </w:rPr>
                        <w:t>sunar.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86BCB">
      <w:type w:val="continuous"/>
      <w:pgSz w:w="11920" w:h="16840"/>
      <w:pgMar w:top="1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6BCB"/>
    <w:rsid w:val="0084736C"/>
    <w:rsid w:val="00D8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698C"/>
  <w15:docId w15:val="{8FFBF211-B4D7-45DD-907C-2A68A847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42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ekaselect.com/bybook" TargetMode="External"/><Relationship Id="rId5" Type="http://schemas.openxmlformats.org/officeDocument/2006/relationships/hyperlink" Target="https://www.eurekaselect.com/bypublica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KÜTÜPHANE</dc:creator>
  <cp:lastModifiedBy>KÜTÜPHANE</cp:lastModifiedBy>
  <cp:revision>2</cp:revision>
  <dcterms:created xsi:type="dcterms:W3CDTF">2025-11-26T11:33:00Z</dcterms:created>
  <dcterms:modified xsi:type="dcterms:W3CDTF">2025-11-26T11:39:00Z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